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516" w:rsidRDefault="00EE4631" w:rsidP="00EE4631">
      <w:pPr>
        <w:jc w:val="center"/>
      </w:pPr>
      <w:r>
        <w:t>Modification de l’adresse d’un participant</w:t>
      </w:r>
    </w:p>
    <w:p w:rsidR="00EE4631" w:rsidRDefault="00EE4631" w:rsidP="00EE4631">
      <w:pPr>
        <w:jc w:val="both"/>
      </w:pPr>
      <w:r>
        <w:t>Dans</w:t>
      </w:r>
      <w:r w:rsidR="00A23AE1">
        <w:t xml:space="preserve"> la fenêtre bâtiment </w:t>
      </w:r>
      <w:proofErr w:type="gramStart"/>
      <w:r w:rsidR="00A23AE1">
        <w:t>sélectionner</w:t>
      </w:r>
      <w:proofErr w:type="gramEnd"/>
      <w:r>
        <w:t xml:space="preserve"> le participant </w:t>
      </w:r>
    </w:p>
    <w:p w:rsidR="00EE4631" w:rsidRDefault="00EE4631" w:rsidP="00EE4631">
      <w:pPr>
        <w:jc w:val="both"/>
      </w:pPr>
      <w:r>
        <w:rPr>
          <w:noProof/>
          <w:lang w:eastAsia="fr-FR"/>
        </w:rPr>
        <w:drawing>
          <wp:inline distT="0" distB="0" distL="0" distR="0">
            <wp:extent cx="5705475" cy="2095500"/>
            <wp:effectExtent l="19050" t="0" r="9525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631" w:rsidRDefault="00EE4631" w:rsidP="00EE4631">
      <w:pPr>
        <w:jc w:val="both"/>
      </w:pPr>
      <w:r>
        <w:t>Dans la fenêt</w:t>
      </w:r>
      <w:r w:rsidR="00A23AE1">
        <w:t>re de droite (propriétés) entré</w:t>
      </w:r>
      <w:r>
        <w:t xml:space="preserve"> la nouvelle adresse exemple 1.1.3</w:t>
      </w:r>
    </w:p>
    <w:p w:rsidR="00EE4631" w:rsidRDefault="00EE4631" w:rsidP="00EE4631">
      <w:pPr>
        <w:jc w:val="both"/>
      </w:pPr>
      <w:r>
        <w:rPr>
          <w:noProof/>
          <w:lang w:eastAsia="fr-FR"/>
        </w:rPr>
        <w:drawing>
          <wp:inline distT="0" distB="0" distL="0" distR="0">
            <wp:extent cx="2266950" cy="1743075"/>
            <wp:effectExtent l="19050" t="0" r="0" b="0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631" w:rsidRDefault="00EE4631" w:rsidP="00EE4631">
      <w:pPr>
        <w:jc w:val="both"/>
      </w:pPr>
      <w:r>
        <w:t>Pour valider cliquer sur une pièce exemple bureaux.</w:t>
      </w: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p w:rsidR="00EE4631" w:rsidRDefault="00EE4631" w:rsidP="00EE4631">
      <w:pPr>
        <w:jc w:val="both"/>
      </w:pPr>
    </w:p>
    <w:sectPr w:rsidR="00EE4631" w:rsidSect="009C205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631"/>
    <w:rsid w:val="009C2058"/>
    <w:rsid w:val="00A23AE1"/>
    <w:rsid w:val="00C80516"/>
    <w:rsid w:val="00E16AD4"/>
    <w:rsid w:val="00E4128C"/>
    <w:rsid w:val="00EE4631"/>
    <w:rsid w:val="00F4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51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E4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4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4</cp:revision>
  <dcterms:created xsi:type="dcterms:W3CDTF">2012-01-17T13:41:00Z</dcterms:created>
  <dcterms:modified xsi:type="dcterms:W3CDTF">2012-03-29T09:35:00Z</dcterms:modified>
</cp:coreProperties>
</file>